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1A" w:rsidRDefault="00060B1A" w:rsidP="00C2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3366"/>
          <w:sz w:val="22"/>
          <w:szCs w:val="22"/>
        </w:rPr>
      </w:pPr>
    </w:p>
    <w:p w:rsidR="00060B1A" w:rsidRDefault="00B9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3F7E"/>
          <w:sz w:val="16"/>
          <w:szCs w:val="16"/>
        </w:rPr>
      </w:pPr>
      <w:r>
        <w:rPr>
          <w:rFonts w:ascii="Verdana" w:eastAsia="Verdana" w:hAnsi="Verdana" w:cs="Verdana"/>
          <w:b/>
          <w:color w:val="003366"/>
          <w:sz w:val="22"/>
          <w:szCs w:val="22"/>
        </w:rPr>
        <w:t xml:space="preserve">                                                                     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                       </w:t>
      </w:r>
      <w:r w:rsidR="00C2008A">
        <w:rPr>
          <w:rFonts w:ascii="Verdana" w:eastAsia="Verdana" w:hAnsi="Verdana" w:cs="Verdana"/>
          <w:b/>
          <w:color w:val="003366"/>
          <w:sz w:val="22"/>
          <w:szCs w:val="22"/>
        </w:rPr>
        <w:t xml:space="preserve">    Akhil Thupakula</w:t>
      </w:r>
      <w:r>
        <w:rPr>
          <w:rFonts w:ascii="Verdana" w:eastAsia="Verdana" w:hAnsi="Verdana" w:cs="Verdana"/>
          <w:b/>
          <w:color w:val="003366"/>
          <w:sz w:val="22"/>
          <w:szCs w:val="22"/>
        </w:rPr>
        <w:br/>
      </w:r>
      <w:r>
        <w:rPr>
          <w:rFonts w:ascii="Verdana" w:eastAsia="Verdana" w:hAnsi="Verdana" w:cs="Verdana"/>
          <w:b/>
          <w:color w:val="003F7E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5972A7">
        <w:rPr>
          <w:rFonts w:ascii="Verdana" w:eastAsia="Verdana" w:hAnsi="Verdana" w:cs="Verdana"/>
          <w:b/>
          <w:color w:val="003F7E"/>
          <w:sz w:val="16"/>
          <w:szCs w:val="16"/>
        </w:rPr>
        <w:t>Manual T</w:t>
      </w:r>
      <w:r w:rsidR="00C2008A">
        <w:rPr>
          <w:rFonts w:ascii="Verdana" w:eastAsia="Verdana" w:hAnsi="Verdana" w:cs="Verdana"/>
          <w:b/>
          <w:color w:val="003F7E"/>
          <w:sz w:val="16"/>
          <w:szCs w:val="16"/>
        </w:rPr>
        <w:t>esting Trainer</w:t>
      </w:r>
    </w:p>
    <w:p w:rsidR="00060B1A" w:rsidRDefault="00060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3F7E"/>
          <w:sz w:val="16"/>
          <w:szCs w:val="16"/>
        </w:rPr>
      </w:pPr>
    </w:p>
    <w:tbl>
      <w:tblPr>
        <w:tblStyle w:val="a"/>
        <w:tblW w:w="10530" w:type="dxa"/>
        <w:tblInd w:w="-612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6570"/>
      </w:tblGrid>
      <w:tr w:rsidR="00060B1A">
        <w:trPr>
          <w:trHeight w:val="6040"/>
        </w:trPr>
        <w:tc>
          <w:tcPr>
            <w:tcW w:w="3960" w:type="dxa"/>
            <w:shd w:val="clear" w:color="auto" w:fill="CDEBFA"/>
          </w:tcPr>
          <w:p w:rsidR="00060B1A" w:rsidRDefault="00B9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</w:rPr>
              <w:t>Address:</w:t>
            </w:r>
          </w:p>
          <w:p w:rsidR="00060B1A" w:rsidRDefault="0006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</w:p>
          <w:p w:rsidR="00060B1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Akhil Thupakula  </w:t>
            </w:r>
          </w:p>
          <w:p w:rsidR="00060B1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At-post</w:t>
            </w:r>
            <w:r w:rsidR="00D05F9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:</w:t>
            </w:r>
            <w:r w:rsidR="00D05F9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Kadapa</w:t>
            </w:r>
          </w:p>
          <w:p w:rsidR="00060B1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Taluka</w:t>
            </w:r>
            <w:r w:rsidR="00D05F9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: Kadapa</w:t>
            </w:r>
          </w:p>
          <w:p w:rsidR="00060B1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District</w:t>
            </w:r>
            <w:r w:rsidR="00D05F9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: Kadapa-516002</w:t>
            </w:r>
          </w:p>
          <w:p w:rsidR="00060B1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Andhra</w:t>
            </w:r>
            <w:r w:rsidR="00D05F9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Pradesh</w:t>
            </w:r>
            <w:r w:rsidR="00B970F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, India.</w:t>
            </w:r>
            <w:r w:rsidR="00B970F9"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 xml:space="preserve">          </w:t>
            </w:r>
          </w:p>
          <w:p w:rsidR="00060B1A" w:rsidRDefault="0006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p w:rsidR="00060B1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Mobile</w:t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ab/>
              <w:t>: +91–9966779887</w:t>
            </w:r>
          </w:p>
          <w:p w:rsidR="00C2008A" w:rsidRDefault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Email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ab/>
              <w:t xml:space="preserve"> : </w:t>
            </w:r>
            <w:hyperlink r:id="rId8" w:history="1">
              <w:r w:rsidRPr="000814A4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akhilsnn28@gmail.com</w:t>
              </w:r>
            </w:hyperlink>
          </w:p>
          <w:p w:rsidR="00D05F9B" w:rsidRPr="00D05F9B" w:rsidRDefault="00C2008A" w:rsidP="00D05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Link</w:t>
            </w:r>
            <w:r w:rsidR="00D05F9B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edI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n : </w:t>
            </w:r>
            <w:hyperlink r:id="rId9" w:history="1">
              <w:r w:rsidRPr="00C2008A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www.linkedin.com/in/akhil-thupakula</w:t>
              </w:r>
            </w:hyperlink>
          </w:p>
          <w:p w:rsidR="00060B1A" w:rsidRDefault="00D05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 w:rsidRPr="00D05F9B"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>GitHub</w:t>
            </w:r>
            <w:r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  <w:t xml:space="preserve">    : </w:t>
            </w:r>
            <w:hyperlink r:id="rId10" w:history="1">
              <w:r w:rsidRPr="00D05F9B">
                <w:rPr>
                  <w:rStyle w:val="Hyperlink"/>
                  <w:rFonts w:ascii="Verdana" w:eastAsia="Verdana" w:hAnsi="Verdana" w:cs="Verdana"/>
                  <w:sz w:val="16"/>
                  <w:szCs w:val="16"/>
                </w:rPr>
                <w:t>https://github.com/AkhilThupakula</w:t>
              </w:r>
            </w:hyperlink>
            <w:r w:rsidR="00B970F9">
              <w:rPr>
                <w:rFonts w:ascii="Verdana" w:eastAsia="Verdana" w:hAnsi="Verdana" w:cs="Verdana"/>
                <w:color w:val="0000FF"/>
                <w:sz w:val="16"/>
                <w:szCs w:val="16"/>
              </w:rPr>
              <w:br/>
            </w:r>
          </w:p>
          <w:p w:rsidR="00060B1A" w:rsidRDefault="00B9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</w:rPr>
              <w:br/>
            </w: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u w:val="single"/>
              </w:rPr>
              <w:br/>
              <w:t>Personal Details:</w:t>
            </w:r>
          </w:p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tbl>
            <w:tblPr>
              <w:tblStyle w:val="a0"/>
              <w:tblW w:w="3574" w:type="dxa"/>
              <w:tblBorders>
                <w:top w:val="dotted" w:sz="6" w:space="0" w:color="FFFFFF"/>
                <w:left w:val="dotted" w:sz="6" w:space="0" w:color="FFFFFF"/>
                <w:bottom w:val="dotted" w:sz="6" w:space="0" w:color="FFFFFF"/>
                <w:right w:val="dotted" w:sz="6" w:space="0" w:color="FFFFFF"/>
                <w:insideH w:val="dotted" w:sz="6" w:space="0" w:color="FFFFFF"/>
                <w:insideV w:val="dotted" w:sz="6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04"/>
              <w:gridCol w:w="2070"/>
            </w:tblGrid>
            <w:tr w:rsidR="00060B1A">
              <w:tc>
                <w:tcPr>
                  <w:tcW w:w="1504" w:type="dx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b w:val="0"/>
                    </w:rPr>
                  </w:pPr>
                  <w:r>
                    <w:rPr>
                      <w:b w:val="0"/>
                    </w:rPr>
                    <w:t>Father’s Name</w:t>
                  </w:r>
                </w:p>
              </w:tc>
              <w:tc>
                <w:tcPr>
                  <w:tcW w:w="2070" w:type="dxa"/>
                </w:tcPr>
                <w:p w:rsidR="00060B1A" w:rsidRDefault="00C2008A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Ramesh Babu</w:t>
                  </w:r>
                </w:p>
              </w:tc>
            </w:tr>
            <w:tr w:rsidR="00060B1A">
              <w:tc>
                <w:tcPr>
                  <w:tcW w:w="1504" w:type="dx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b w:val="0"/>
                    </w:rPr>
                  </w:pPr>
                  <w:r>
                    <w:rPr>
                      <w:b w:val="0"/>
                    </w:rPr>
                    <w:t>Place</w:t>
                  </w:r>
                </w:p>
              </w:tc>
              <w:tc>
                <w:tcPr>
                  <w:tcW w:w="2070" w:type="dxa"/>
                </w:tcPr>
                <w:p w:rsidR="00060B1A" w:rsidRDefault="00C2008A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Kadapa</w:t>
                  </w:r>
                </w:p>
              </w:tc>
            </w:tr>
            <w:tr w:rsidR="00060B1A">
              <w:tc>
                <w:tcPr>
                  <w:tcW w:w="1504" w:type="dx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b w:val="0"/>
                    </w:rPr>
                  </w:pPr>
                  <w:r>
                    <w:rPr>
                      <w:b w:val="0"/>
                    </w:rPr>
                    <w:t>Sex</w:t>
                  </w:r>
                </w:p>
              </w:tc>
              <w:tc>
                <w:tcPr>
                  <w:tcW w:w="2070" w:type="dxa"/>
                </w:tcPr>
                <w:p w:rsidR="00060B1A" w:rsidRDefault="00B970F9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Male</w:t>
                  </w:r>
                </w:p>
              </w:tc>
            </w:tr>
            <w:tr w:rsidR="00060B1A">
              <w:tc>
                <w:tcPr>
                  <w:tcW w:w="1504" w:type="dx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b w:val="0"/>
                    </w:rPr>
                  </w:pPr>
                  <w:r>
                    <w:rPr>
                      <w:b w:val="0"/>
                    </w:rPr>
                    <w:t>Nationality</w:t>
                  </w:r>
                </w:p>
              </w:tc>
              <w:tc>
                <w:tcPr>
                  <w:tcW w:w="2070" w:type="dxa"/>
                </w:tcPr>
                <w:p w:rsidR="00060B1A" w:rsidRDefault="00B970F9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Indian</w:t>
                  </w:r>
                </w:p>
              </w:tc>
            </w:tr>
            <w:tr w:rsidR="00060B1A">
              <w:tc>
                <w:tcPr>
                  <w:tcW w:w="1504" w:type="dxa"/>
                </w:tcPr>
                <w:p w:rsidR="00060B1A" w:rsidRDefault="00B970F9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Languages Known</w:t>
                  </w:r>
                </w:p>
              </w:tc>
              <w:tc>
                <w:tcPr>
                  <w:tcW w:w="2070" w:type="dxa"/>
                </w:tcPr>
                <w:p w:rsidR="00060B1A" w:rsidRDefault="00B970F9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English, Kannada,</w:t>
                  </w:r>
                </w:p>
                <w:p w:rsidR="00060B1A" w:rsidRDefault="00C2008A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Hindi</w:t>
                  </w:r>
                  <w:r w:rsidR="00B970F9">
                    <w:rPr>
                      <w:rFonts w:ascii="Verdana" w:eastAsia="Verdana" w:hAnsi="Verdana" w:cs="Verdana"/>
                      <w:sz w:val="16"/>
                      <w:szCs w:val="16"/>
                    </w:rPr>
                    <w:t xml:space="preserve"> , Telugu. </w:t>
                  </w:r>
                </w:p>
              </w:tc>
            </w:tr>
            <w:tr w:rsidR="00060B1A">
              <w:tc>
                <w:tcPr>
                  <w:tcW w:w="1504" w:type="dxa"/>
                </w:tcPr>
                <w:p w:rsidR="00060B1A" w:rsidRDefault="00B970F9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Marital Status</w:t>
                  </w:r>
                </w:p>
              </w:tc>
              <w:tc>
                <w:tcPr>
                  <w:tcW w:w="2070" w:type="dxa"/>
                </w:tcPr>
                <w:p w:rsidR="00060B1A" w:rsidRDefault="00B970F9">
                  <w:pPr>
                    <w:ind w:left="0" w:hanging="2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sz w:val="16"/>
                      <w:szCs w:val="16"/>
                    </w:rPr>
                    <w:t>Unmarried</w:t>
                  </w:r>
                </w:p>
              </w:tc>
            </w:tr>
          </w:tbl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70" w:type="dxa"/>
            <w:shd w:val="clear" w:color="auto" w:fill="CDEBFA"/>
          </w:tcPr>
          <w:p w:rsidR="00060B1A" w:rsidRDefault="00B9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br/>
              <w:t xml:space="preserve">Having </w:t>
            </w:r>
            <w:r w:rsidR="00C2008A">
              <w:rPr>
                <w:rFonts w:ascii="Verdana" w:eastAsia="Verdana" w:hAnsi="Verdana" w:cs="Verdana"/>
                <w:b/>
                <w:color w:val="000000"/>
                <w:sz w:val="16"/>
                <w:szCs w:val="16"/>
              </w:rPr>
              <w:t>1 year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 of Professional Exper</w:t>
            </w:r>
            <w:r w:rsidR="00C2008A">
              <w:rPr>
                <w:rFonts w:ascii="Verdana" w:eastAsia="Verdana" w:hAnsi="Verdana" w:cs="Verdana"/>
                <w:color w:val="000000"/>
                <w:sz w:val="16"/>
                <w:szCs w:val="16"/>
              </w:rPr>
              <w:t xml:space="preserve">ience in Web Application and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</w:rPr>
              <w:t>Automation Testing.</w:t>
            </w:r>
          </w:p>
          <w:p w:rsidR="00060B1A" w:rsidRDefault="00060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</w:p>
          <w:tbl>
            <w:tblPr>
              <w:tblStyle w:val="a1"/>
              <w:tblW w:w="6588" w:type="dxa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8"/>
            </w:tblGrid>
            <w:tr w:rsidR="00060B1A">
              <w:tc>
                <w:tcPr>
                  <w:tcW w:w="6588" w:type="dxa"/>
                  <w:shd w:val="clear" w:color="auto" w:fill="CDEBF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Core Competencies</w:t>
                  </w:r>
                </w:p>
              </w:tc>
            </w:tr>
          </w:tbl>
          <w:p w:rsidR="00060B1A" w:rsidRDefault="00060B1A">
            <w:pPr>
              <w:spacing w:line="360" w:lineRule="auto"/>
              <w:ind w:left="0" w:hanging="2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060B1A" w:rsidRDefault="00B970F9">
            <w:pPr>
              <w:numPr>
                <w:ilvl w:val="0"/>
                <w:numId w:val="1"/>
              </w:numPr>
              <w:ind w:left="0" w:hanging="2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Programming language: </w:t>
            </w:r>
            <w:r w:rsidR="00A31F24">
              <w:rPr>
                <w:rFonts w:ascii="Verdana" w:eastAsia="Verdana" w:hAnsi="Verdana" w:cs="Verdana"/>
                <w:sz w:val="16"/>
                <w:szCs w:val="16"/>
              </w:rPr>
              <w:t>C language, Java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</w:p>
          <w:p w:rsidR="00060B1A" w:rsidRDefault="00B970F9">
            <w:pPr>
              <w:numPr>
                <w:ilvl w:val="0"/>
                <w:numId w:val="1"/>
              </w:numPr>
              <w:ind w:left="0" w:hanging="2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Automation Tool: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Selenium WebDriver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, </w:t>
            </w:r>
            <w:r w:rsidR="00C2008A">
              <w:rPr>
                <w:rFonts w:ascii="Verdana" w:eastAsia="Verdana" w:hAnsi="Verdana" w:cs="Verdana"/>
                <w:b/>
                <w:sz w:val="16"/>
                <w:szCs w:val="16"/>
              </w:rPr>
              <w:t>Jira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</w:r>
          </w:p>
          <w:p w:rsidR="00060B1A" w:rsidRDefault="00B970F9">
            <w:pPr>
              <w:numPr>
                <w:ilvl w:val="0"/>
                <w:numId w:val="1"/>
              </w:numPr>
              <w:ind w:left="0" w:hanging="2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RDBMS &amp; Query’s: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MySQL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060B1A" w:rsidRDefault="00B970F9" w:rsidP="00811EDB">
            <w:pPr>
              <w:numPr>
                <w:ilvl w:val="0"/>
                <w:numId w:val="1"/>
              </w:numPr>
              <w:ind w:left="0" w:hanging="2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Web Service Tool: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REST API.</w:t>
            </w:r>
          </w:p>
          <w:p w:rsidR="00811EDB" w:rsidRDefault="00811EDB" w:rsidP="00811EDB">
            <w:pPr>
              <w:pStyle w:val="ListParagraph"/>
              <w:ind w:left="0" w:hanging="2"/>
              <w:rPr>
                <w:sz w:val="16"/>
                <w:szCs w:val="16"/>
              </w:rPr>
            </w:pPr>
          </w:p>
          <w:p w:rsidR="00811EDB" w:rsidRPr="00811EDB" w:rsidRDefault="00811EDB" w:rsidP="00811EDB">
            <w:pPr>
              <w:ind w:leftChars="0" w:left="0" w:firstLineChars="0" w:firstLine="0"/>
              <w:rPr>
                <w:sz w:val="16"/>
                <w:szCs w:val="16"/>
              </w:rPr>
            </w:pPr>
          </w:p>
          <w:tbl>
            <w:tblPr>
              <w:tblStyle w:val="a2"/>
              <w:tblW w:w="7087" w:type="dxa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87"/>
            </w:tblGrid>
            <w:tr w:rsidR="00060B1A">
              <w:tc>
                <w:tcPr>
                  <w:tcW w:w="7087" w:type="dxa"/>
                  <w:shd w:val="clear" w:color="auto" w:fill="CDEBF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Work Experience</w:t>
                  </w:r>
                </w:p>
              </w:tc>
            </w:tr>
          </w:tbl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060B1A" w:rsidRDefault="0059493C" w:rsidP="00C2008A">
            <w:pPr>
              <w:tabs>
                <w:tab w:val="left" w:pos="280"/>
              </w:tabs>
              <w:spacing w:line="300" w:lineRule="auto"/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Worked as a</w:t>
            </w:r>
            <w:r w:rsidR="00D05F9B">
              <w:rPr>
                <w:sz w:val="20"/>
                <w:szCs w:val="20"/>
              </w:rPr>
              <w:t xml:space="preserve"> </w:t>
            </w:r>
            <w:r w:rsidR="00C2008A" w:rsidRPr="00C2008A">
              <w:rPr>
                <w:sz w:val="20"/>
                <w:szCs w:val="20"/>
              </w:rPr>
              <w:t>Technical Trainer</w:t>
            </w:r>
          </w:p>
          <w:p w:rsidR="00C2008A" w:rsidRDefault="00C2008A" w:rsidP="00C2008A">
            <w:pPr>
              <w:tabs>
                <w:tab w:val="left" w:pos="280"/>
              </w:tabs>
              <w:spacing w:line="300" w:lineRule="auto"/>
              <w:ind w:leftChars="0" w:left="0" w:firstLineChars="0" w:firstLine="0"/>
              <w:rPr>
                <w:sz w:val="20"/>
                <w:szCs w:val="20"/>
              </w:rPr>
            </w:pPr>
            <w:r w:rsidRPr="00C2008A">
              <w:rPr>
                <w:sz w:val="20"/>
                <w:szCs w:val="20"/>
              </w:rPr>
              <w:t>ABC for technology training.</w:t>
            </w:r>
            <w:r w:rsidR="0059493C">
              <w:rPr>
                <w:sz w:val="20"/>
                <w:szCs w:val="20"/>
              </w:rPr>
              <w:t>(06/2019-06/2020)</w:t>
            </w:r>
          </w:p>
          <w:p w:rsidR="0059493C" w:rsidRDefault="0059493C" w:rsidP="0059493C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spacing w:line="300" w:lineRule="auto"/>
              <w:ind w:leftChars="0" w:firstLineChars="0"/>
              <w:rPr>
                <w:sz w:val="20"/>
                <w:szCs w:val="20"/>
              </w:rPr>
            </w:pPr>
            <w:r w:rsidRPr="0059493C">
              <w:rPr>
                <w:sz w:val="20"/>
                <w:szCs w:val="20"/>
              </w:rPr>
              <w:t>Conducting technical training on Manual testing, Data structures.</w:t>
            </w:r>
          </w:p>
          <w:p w:rsidR="0059493C" w:rsidRDefault="0059493C" w:rsidP="0059493C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spacing w:line="300" w:lineRule="auto"/>
              <w:ind w:leftChars="0" w:firstLineChars="0"/>
              <w:rPr>
                <w:sz w:val="20"/>
                <w:szCs w:val="20"/>
              </w:rPr>
            </w:pPr>
            <w:r w:rsidRPr="0059493C">
              <w:rPr>
                <w:sz w:val="20"/>
                <w:szCs w:val="20"/>
              </w:rPr>
              <w:t>Teaching students to understand the requirements.</w:t>
            </w:r>
          </w:p>
          <w:p w:rsidR="0059493C" w:rsidRDefault="0059493C" w:rsidP="0059493C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spacing w:line="300" w:lineRule="auto"/>
              <w:ind w:leftChars="0" w:firstLineChars="0"/>
              <w:rPr>
                <w:sz w:val="20"/>
                <w:szCs w:val="20"/>
              </w:rPr>
            </w:pPr>
            <w:r w:rsidRPr="0059493C">
              <w:rPr>
                <w:sz w:val="20"/>
                <w:szCs w:val="20"/>
              </w:rPr>
              <w:t>Teaching Students to Wrote test scenarios and test cases for assigned modules.</w:t>
            </w:r>
          </w:p>
          <w:p w:rsidR="0059493C" w:rsidRDefault="0059493C" w:rsidP="0059493C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spacing w:line="300" w:lineRule="auto"/>
              <w:ind w:leftChars="0" w:firstLineChars="0"/>
              <w:rPr>
                <w:sz w:val="20"/>
                <w:szCs w:val="20"/>
              </w:rPr>
            </w:pPr>
            <w:r w:rsidRPr="0059493C">
              <w:rPr>
                <w:sz w:val="20"/>
                <w:szCs w:val="20"/>
              </w:rPr>
              <w:t>Teaching Students how to Executed the test cases, How to Involved in Logging &amp; Tracking the Bug.</w:t>
            </w:r>
          </w:p>
          <w:p w:rsidR="0059493C" w:rsidRDefault="0059493C" w:rsidP="0059493C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spacing w:line="300" w:lineRule="auto"/>
              <w:ind w:leftChars="0" w:firstLineChars="0"/>
              <w:rPr>
                <w:sz w:val="20"/>
                <w:szCs w:val="20"/>
              </w:rPr>
            </w:pPr>
            <w:r w:rsidRPr="0059493C">
              <w:rPr>
                <w:sz w:val="20"/>
                <w:szCs w:val="20"/>
              </w:rPr>
              <w:t>Teaching Students to how to Prepare Bug reports, Prepare Test execution reports.</w:t>
            </w:r>
          </w:p>
          <w:p w:rsidR="0059493C" w:rsidRPr="00811EDB" w:rsidRDefault="0059493C" w:rsidP="00811EDB">
            <w:pPr>
              <w:pStyle w:val="ListParagraph"/>
              <w:numPr>
                <w:ilvl w:val="0"/>
                <w:numId w:val="6"/>
              </w:numPr>
              <w:tabs>
                <w:tab w:val="left" w:pos="280"/>
              </w:tabs>
              <w:spacing w:line="300" w:lineRule="auto"/>
              <w:ind w:leftChars="0" w:firstLineChars="0"/>
              <w:rPr>
                <w:sz w:val="20"/>
                <w:szCs w:val="20"/>
              </w:rPr>
            </w:pPr>
            <w:r w:rsidRPr="0059493C">
              <w:rPr>
                <w:sz w:val="20"/>
                <w:szCs w:val="20"/>
              </w:rPr>
              <w:t>Visiting colleges for Campus recruitment training and for corporate social responsibilities.</w:t>
            </w:r>
          </w:p>
          <w:tbl>
            <w:tblPr>
              <w:tblStyle w:val="a3"/>
              <w:tblW w:w="6588" w:type="dxa"/>
              <w:tblBorders>
                <w:top w:val="single" w:sz="4" w:space="0" w:color="C6D9F1"/>
                <w:left w:val="single" w:sz="4" w:space="0" w:color="C6D9F1"/>
                <w:bottom w:val="single" w:sz="4" w:space="0" w:color="C6D9F1"/>
                <w:right w:val="single" w:sz="4" w:space="0" w:color="C6D9F1"/>
                <w:insideH w:val="single" w:sz="4" w:space="0" w:color="C6D9F1"/>
                <w:insideV w:val="single" w:sz="4" w:space="0" w:color="C6D9F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88"/>
            </w:tblGrid>
            <w:tr w:rsidR="00060B1A">
              <w:tc>
                <w:tcPr>
                  <w:tcW w:w="6588" w:type="dxa"/>
                  <w:shd w:val="clear" w:color="auto" w:fill="CDEBFA"/>
                </w:tcPr>
                <w:p w:rsidR="00060B1A" w:rsidRDefault="00B970F9">
                  <w:pPr>
                    <w:pStyle w:val="Heading1"/>
                    <w:ind w:left="0" w:hanging="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Professional Qualification</w:t>
                  </w:r>
                </w:p>
              </w:tc>
            </w:tr>
          </w:tbl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060B1A" w:rsidRDefault="0059493C">
            <w:pPr>
              <w:numPr>
                <w:ilvl w:val="0"/>
                <w:numId w:val="2"/>
              </w:numPr>
              <w:tabs>
                <w:tab w:val="left" w:pos="280"/>
              </w:tabs>
              <w:spacing w:line="300" w:lineRule="auto"/>
              <w:ind w:left="0" w:hanging="2"/>
              <w:rPr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BCA</w:t>
            </w:r>
            <w:r w:rsidR="00B970F9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 w:rsidR="00B970F9">
              <w:rPr>
                <w:rFonts w:ascii="Verdana" w:eastAsia="Verdana" w:hAnsi="Verdana" w:cs="Verdana"/>
                <w:sz w:val="16"/>
                <w:szCs w:val="16"/>
              </w:rPr>
              <w:t>in</w:t>
            </w:r>
            <w:r w:rsidR="00B970F9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Computer</w:t>
            </w:r>
            <w:r w:rsidR="00B970F9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from Rabindranath Tagore university Raisen, MP</w:t>
            </w:r>
            <w:r w:rsidR="00D05F9B">
              <w:rPr>
                <w:rFonts w:ascii="Verdana" w:eastAsia="Verdana" w:hAnsi="Verdana" w:cs="Verdana"/>
                <w:sz w:val="16"/>
                <w:szCs w:val="16"/>
              </w:rPr>
              <w:t>.</w:t>
            </w:r>
          </w:p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060B1A" w:rsidRDefault="00060B1A" w:rsidP="00C2008A">
      <w:pPr>
        <w:ind w:left="0" w:hanging="2"/>
        <w:rPr>
          <w:sz w:val="20"/>
          <w:szCs w:val="20"/>
        </w:rPr>
      </w:pPr>
    </w:p>
    <w:tbl>
      <w:tblPr>
        <w:tblStyle w:val="a4"/>
        <w:tblW w:w="10518" w:type="dxa"/>
        <w:tblInd w:w="-662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462"/>
      </w:tblGrid>
      <w:tr w:rsidR="00060B1A">
        <w:trPr>
          <w:trHeight w:val="28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Hands on experience in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Automation Testing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in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Selenium Web Driver</w:t>
            </w:r>
            <w:r w:rsidR="00D05F9B">
              <w:rPr>
                <w:rFonts w:ascii="Tahoma" w:eastAsia="Tahoma" w:hAnsi="Tahoma" w:cs="Tahoma"/>
                <w:b/>
                <w:sz w:val="20"/>
                <w:szCs w:val="20"/>
              </w:rPr>
              <w:t>.</w:t>
            </w:r>
          </w:p>
        </w:tc>
      </w:tr>
      <w:tr w:rsidR="00060B1A">
        <w:trPr>
          <w:trHeight w:val="48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</w:tcPr>
          <w:p w:rsidR="00060B1A" w:rsidRDefault="00B970F9" w:rsidP="00C2008A">
            <w:pPr>
              <w:spacing w:line="276" w:lineRule="auto"/>
              <w:ind w:left="0" w:hanging="2"/>
              <w:rPr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>Experience in Manual &amp; Automated Testing of functional aspects of Web based Applications on multiple levels of SDLC and Software Testing Life Cycle (STLC).</w:t>
            </w:r>
          </w:p>
        </w:tc>
      </w:tr>
      <w:tr w:rsidR="00060B1A">
        <w:trPr>
          <w:trHeight w:val="20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    </w:t>
            </w:r>
          </w:p>
        </w:tc>
        <w:tc>
          <w:tcPr>
            <w:tcW w:w="9462" w:type="dxa"/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Accurate knowledge in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Locators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XPATH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to identify dynamic objects</w:t>
            </w:r>
            <w:r w:rsidR="00D05F9B"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060B1A">
        <w:trPr>
          <w:trHeight w:val="20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Having Experience in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SDLC, STLC </w:t>
            </w:r>
            <w:r>
              <w:rPr>
                <w:rFonts w:ascii="Tahoma" w:eastAsia="Tahoma" w:hAnsi="Tahoma" w:cs="Tahoma"/>
                <w:sz w:val="20"/>
                <w:szCs w:val="20"/>
              </w:rPr>
              <w:t>And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Agile Methodology</w:t>
            </w:r>
            <w:r w:rsidR="00D05F9B">
              <w:rPr>
                <w:rFonts w:ascii="Tahoma" w:eastAsia="Tahoma" w:hAnsi="Tahoma" w:cs="Tahoma"/>
                <w:b/>
                <w:sz w:val="20"/>
                <w:szCs w:val="20"/>
              </w:rPr>
              <w:t>.</w:t>
            </w:r>
          </w:p>
        </w:tc>
      </w:tr>
      <w:tr w:rsidR="00060B1A">
        <w:trPr>
          <w:trHeight w:val="46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</w:tcPr>
          <w:p w:rsidR="00060B1A" w:rsidRDefault="00B970F9" w:rsidP="00D05F9B">
            <w:pPr>
              <w:spacing w:line="276" w:lineRule="auto"/>
              <w:ind w:left="0" w:hanging="2"/>
              <w:rPr>
                <w:color w:val="00000A"/>
                <w:sz w:val="20"/>
                <w:szCs w:val="20"/>
                <w:highlight w:val="white"/>
              </w:rPr>
            </w:pP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 xml:space="preserve">Automated the </w:t>
            </w:r>
            <w:r>
              <w:rPr>
                <w:rFonts w:ascii="Tahoma" w:eastAsia="Tahoma" w:hAnsi="Tahoma" w:cs="Tahoma"/>
                <w:b/>
                <w:color w:val="00000A"/>
                <w:sz w:val="20"/>
                <w:szCs w:val="20"/>
                <w:highlight w:val="white"/>
              </w:rPr>
              <w:t>Regression</w:t>
            </w: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00000A"/>
                <w:sz w:val="20"/>
                <w:szCs w:val="20"/>
                <w:highlight w:val="white"/>
              </w:rPr>
              <w:t>Test Cases</w:t>
            </w: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Tahoma" w:eastAsia="Tahoma" w:hAnsi="Tahoma" w:cs="Tahoma"/>
                <w:b/>
                <w:color w:val="00000A"/>
                <w:sz w:val="20"/>
                <w:szCs w:val="20"/>
                <w:highlight w:val="white"/>
              </w:rPr>
              <w:t>Smoke Test Cases</w:t>
            </w: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 xml:space="preserve">, </w:t>
            </w:r>
            <w:r w:rsidR="00D05F9B">
              <w:rPr>
                <w:rFonts w:ascii="Tahoma" w:eastAsia="Tahoma" w:hAnsi="Tahoma" w:cs="Tahoma"/>
                <w:b/>
                <w:color w:val="00000A"/>
                <w:sz w:val="20"/>
                <w:szCs w:val="20"/>
                <w:highlight w:val="white"/>
              </w:rPr>
              <w:t xml:space="preserve">Functional </w:t>
            </w:r>
            <w:r>
              <w:rPr>
                <w:rFonts w:ascii="Tahoma" w:eastAsia="Tahoma" w:hAnsi="Tahoma" w:cs="Tahoma"/>
                <w:b/>
                <w:color w:val="00000A"/>
                <w:sz w:val="20"/>
                <w:szCs w:val="20"/>
                <w:highlight w:val="white"/>
              </w:rPr>
              <w:t>Test Cases</w:t>
            </w: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 xml:space="preserve"> of Web Based Applicati</w:t>
            </w:r>
            <w:r w:rsidR="00D05F9B"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>ons using the Selenium &amp; TestNG,</w:t>
            </w: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 xml:space="preserve"> Selenium &amp; Junit.</w:t>
            </w:r>
          </w:p>
        </w:tc>
      </w:tr>
      <w:tr w:rsidR="00060B1A">
        <w:trPr>
          <w:trHeight w:val="20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APIs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endpoint verification using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Postman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and swagger UI.</w:t>
            </w:r>
          </w:p>
        </w:tc>
      </w:tr>
      <w:tr w:rsidR="00060B1A">
        <w:trPr>
          <w:trHeight w:val="200"/>
        </w:trPr>
        <w:tc>
          <w:tcPr>
            <w:tcW w:w="1056" w:type="dxa"/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Hands on experience in Defect Management Tool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JIRA</w:t>
            </w:r>
            <w:r w:rsidR="00D05F9B">
              <w:rPr>
                <w:rFonts w:ascii="Tahoma" w:eastAsia="Tahoma" w:hAnsi="Tahoma" w:cs="Tahoma"/>
                <w:b/>
                <w:sz w:val="20"/>
                <w:szCs w:val="20"/>
              </w:rPr>
              <w:t>.</w:t>
            </w:r>
          </w:p>
        </w:tc>
      </w:tr>
      <w:tr w:rsidR="00060B1A">
        <w:trPr>
          <w:trHeight w:val="220"/>
        </w:trPr>
        <w:tc>
          <w:tcPr>
            <w:tcW w:w="1056" w:type="dxa"/>
            <w:tcBorders>
              <w:bottom w:val="single" w:sz="4" w:space="0" w:color="C6D9F1"/>
            </w:tcBorders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  <w:tcBorders>
              <w:bottom w:val="single" w:sz="4" w:space="0" w:color="C6D9F1"/>
            </w:tcBorders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Involved in Software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Installation</w:t>
            </w:r>
            <w:r>
              <w:rPr>
                <w:rFonts w:ascii="Tahoma" w:eastAsia="Tahoma" w:hAnsi="Tahoma" w:cs="Tahoma"/>
                <w:sz w:val="20"/>
                <w:szCs w:val="20"/>
              </w:rPr>
              <w:t>.</w:t>
            </w:r>
          </w:p>
        </w:tc>
      </w:tr>
      <w:tr w:rsidR="00060B1A">
        <w:trPr>
          <w:trHeight w:val="200"/>
        </w:trPr>
        <w:tc>
          <w:tcPr>
            <w:tcW w:w="1056" w:type="dxa"/>
            <w:tcBorders>
              <w:top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CDEBFA"/>
          </w:tcPr>
          <w:p w:rsidR="00060B1A" w:rsidRDefault="00811EDB">
            <w:pPr>
              <w:ind w:left="0" w:hanging="2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    </w:t>
            </w:r>
            <w:r w:rsidR="00B970F9">
              <w:rPr>
                <w:rFonts w:ascii="Verdana" w:eastAsia="Verdana" w:hAnsi="Verdana" w:cs="Verdana"/>
                <w:color w:val="365F91"/>
                <w:sz w:val="20"/>
                <w:szCs w:val="20"/>
              </w:rPr>
              <w:t>&gt;</w:t>
            </w:r>
          </w:p>
        </w:tc>
        <w:tc>
          <w:tcPr>
            <w:tcW w:w="946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</w:tcBorders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Well Knowledge on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Performance Testing and Log4j</w:t>
            </w:r>
            <w:r w:rsidR="00D05F9B">
              <w:rPr>
                <w:rFonts w:ascii="Tahoma" w:eastAsia="Tahoma" w:hAnsi="Tahoma" w:cs="Tahoma"/>
                <w:b/>
                <w:sz w:val="20"/>
                <w:szCs w:val="20"/>
              </w:rPr>
              <w:t>.</w:t>
            </w:r>
          </w:p>
        </w:tc>
      </w:tr>
      <w:tr w:rsidR="00060B1A">
        <w:trPr>
          <w:trHeight w:val="280"/>
        </w:trPr>
        <w:tc>
          <w:tcPr>
            <w:tcW w:w="1056" w:type="dxa"/>
            <w:tcBorders>
              <w:top w:val="single" w:sz="4" w:space="0" w:color="C6D9F1"/>
              <w:bottom w:val="single" w:sz="4" w:space="0" w:color="C6D9F1"/>
            </w:tcBorders>
            <w:shd w:val="clear" w:color="auto" w:fill="CDEBFA"/>
          </w:tcPr>
          <w:p w:rsidR="00060B1A" w:rsidRDefault="00811EDB">
            <w:pPr>
              <w:ind w:left="0" w:hanging="2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    </w:t>
            </w:r>
            <w:r w:rsidR="00B970F9">
              <w:rPr>
                <w:rFonts w:ascii="Verdana" w:eastAsia="Verdana" w:hAnsi="Verdana" w:cs="Verdana"/>
                <w:color w:val="365F91"/>
                <w:sz w:val="20"/>
                <w:szCs w:val="20"/>
              </w:rPr>
              <w:t>&gt;</w:t>
            </w:r>
          </w:p>
        </w:tc>
        <w:tc>
          <w:tcPr>
            <w:tcW w:w="9462" w:type="dxa"/>
            <w:tcBorders>
              <w:top w:val="single" w:sz="4" w:space="0" w:color="C6D9F1"/>
              <w:bottom w:val="single" w:sz="4" w:space="0" w:color="C6D9F1"/>
            </w:tcBorders>
          </w:tcPr>
          <w:p w:rsidR="00060B1A" w:rsidRDefault="00D05F9B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>Self-motivated, self-started, team player, dedicated</w:t>
            </w:r>
            <w:r w:rsidR="00B970F9"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>, open to learn and share the knowledge.</w:t>
            </w:r>
          </w:p>
        </w:tc>
      </w:tr>
      <w:tr w:rsidR="00060B1A">
        <w:trPr>
          <w:trHeight w:val="300"/>
        </w:trPr>
        <w:tc>
          <w:tcPr>
            <w:tcW w:w="1056" w:type="dxa"/>
            <w:tcBorders>
              <w:top w:val="single" w:sz="4" w:space="0" w:color="C6D9F1"/>
            </w:tcBorders>
            <w:shd w:val="clear" w:color="auto" w:fill="CDEBFA"/>
          </w:tcPr>
          <w:p w:rsidR="00060B1A" w:rsidRDefault="00B970F9">
            <w:pPr>
              <w:ind w:left="0" w:hanging="2"/>
              <w:jc w:val="center"/>
              <w:rPr>
                <w:rFonts w:ascii="Verdana" w:eastAsia="Verdana" w:hAnsi="Verdana" w:cs="Verdana"/>
                <w:color w:val="365F9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365F91"/>
                <w:sz w:val="20"/>
                <w:szCs w:val="20"/>
              </w:rPr>
              <w:t xml:space="preserve"> &gt;</w:t>
            </w:r>
          </w:p>
        </w:tc>
        <w:tc>
          <w:tcPr>
            <w:tcW w:w="9462" w:type="dxa"/>
            <w:tcBorders>
              <w:top w:val="single" w:sz="4" w:space="0" w:color="C6D9F1"/>
            </w:tcBorders>
          </w:tcPr>
          <w:p w:rsidR="00060B1A" w:rsidRDefault="00B970F9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A"/>
                <w:sz w:val="20"/>
                <w:szCs w:val="20"/>
                <w:highlight w:val="white"/>
              </w:rPr>
              <w:t>Sound Technical knowledge, excellent exposure and ability to learn any tool quickly.</w:t>
            </w:r>
          </w:p>
        </w:tc>
      </w:tr>
    </w:tbl>
    <w:p w:rsidR="00060B1A" w:rsidRDefault="00060B1A" w:rsidP="00C2008A">
      <w:pPr>
        <w:ind w:left="0" w:hanging="2"/>
        <w:rPr>
          <w:rFonts w:ascii="Verdana" w:eastAsia="Verdana" w:hAnsi="Verdana" w:cs="Verdana"/>
          <w:sz w:val="16"/>
          <w:szCs w:val="16"/>
        </w:rPr>
      </w:pPr>
    </w:p>
    <w:tbl>
      <w:tblPr>
        <w:tblStyle w:val="a5"/>
        <w:tblW w:w="10620" w:type="dxa"/>
        <w:tblInd w:w="-662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60B1A">
        <w:trPr>
          <w:trHeight w:val="300"/>
        </w:trPr>
        <w:tc>
          <w:tcPr>
            <w:tcW w:w="10620" w:type="dxa"/>
            <w:shd w:val="clear" w:color="auto" w:fill="CDEBFA"/>
          </w:tcPr>
          <w:p w:rsidR="00060B1A" w:rsidRDefault="00B970F9">
            <w:pPr>
              <w:pStyle w:val="Heading1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Technical Summary</w:t>
            </w:r>
          </w:p>
        </w:tc>
      </w:tr>
    </w:tbl>
    <w:p w:rsidR="00060B1A" w:rsidRDefault="00060B1A">
      <w:pPr>
        <w:ind w:left="0" w:hanging="2"/>
        <w:rPr>
          <w:rFonts w:ascii="Verdana" w:eastAsia="Verdana" w:hAnsi="Verdana" w:cs="Verdana"/>
          <w:sz w:val="16"/>
          <w:szCs w:val="16"/>
        </w:rPr>
      </w:pPr>
    </w:p>
    <w:tbl>
      <w:tblPr>
        <w:tblStyle w:val="a6"/>
        <w:tblW w:w="10620" w:type="dxa"/>
        <w:tblInd w:w="-662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60B1A">
        <w:trPr>
          <w:trHeight w:val="300"/>
        </w:trPr>
        <w:tc>
          <w:tcPr>
            <w:tcW w:w="10620" w:type="dxa"/>
            <w:shd w:val="clear" w:color="auto" w:fill="CDEBFA"/>
          </w:tcPr>
          <w:p w:rsidR="00060B1A" w:rsidRDefault="00B970F9">
            <w:pPr>
              <w:pStyle w:val="Heading1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 and Platform Experience</w:t>
            </w:r>
          </w:p>
        </w:tc>
      </w:tr>
    </w:tbl>
    <w:p w:rsidR="00060B1A" w:rsidRDefault="00060B1A">
      <w:pPr>
        <w:ind w:left="0" w:hanging="2"/>
        <w:rPr>
          <w:rFonts w:ascii="Verdana" w:eastAsia="Verdana" w:hAnsi="Verdana" w:cs="Verdana"/>
          <w:sz w:val="16"/>
          <w:szCs w:val="16"/>
        </w:rPr>
      </w:pPr>
    </w:p>
    <w:p w:rsidR="00060B1A" w:rsidRDefault="00060B1A">
      <w:pPr>
        <w:ind w:left="0" w:hanging="2"/>
        <w:rPr>
          <w:rFonts w:ascii="Verdana" w:eastAsia="Verdana" w:hAnsi="Verdana" w:cs="Verdana"/>
          <w:sz w:val="16"/>
          <w:szCs w:val="16"/>
        </w:rPr>
      </w:pPr>
    </w:p>
    <w:tbl>
      <w:tblPr>
        <w:tblStyle w:val="a7"/>
        <w:tblW w:w="10620" w:type="dxa"/>
        <w:tblInd w:w="-662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2250"/>
        <w:gridCol w:w="1710"/>
        <w:gridCol w:w="2070"/>
        <w:gridCol w:w="2648"/>
      </w:tblGrid>
      <w:tr w:rsidR="00060B1A">
        <w:trPr>
          <w:trHeight w:val="100"/>
        </w:trPr>
        <w:tc>
          <w:tcPr>
            <w:tcW w:w="1942" w:type="dxa"/>
          </w:tcPr>
          <w:p w:rsidR="00060B1A" w:rsidRDefault="00B970F9">
            <w:pPr>
              <w:pStyle w:val="Subtitle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Programming Languages</w:t>
            </w:r>
          </w:p>
        </w:tc>
        <w:tc>
          <w:tcPr>
            <w:tcW w:w="2250" w:type="dxa"/>
          </w:tcPr>
          <w:p w:rsidR="00060B1A" w:rsidRDefault="00B970F9">
            <w:pPr>
              <w:pStyle w:val="Subtitle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 Automation Tools and RDMS</w:t>
            </w:r>
          </w:p>
        </w:tc>
        <w:tc>
          <w:tcPr>
            <w:tcW w:w="1710" w:type="dxa"/>
          </w:tcPr>
          <w:p w:rsidR="00060B1A" w:rsidRDefault="00B970F9">
            <w:pPr>
              <w:pStyle w:val="Subtitle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Defect Tracking Tools</w:t>
            </w:r>
          </w:p>
        </w:tc>
        <w:tc>
          <w:tcPr>
            <w:tcW w:w="2070" w:type="dxa"/>
          </w:tcPr>
          <w:p w:rsidR="00060B1A" w:rsidRDefault="00B970F9">
            <w:pPr>
              <w:pStyle w:val="Subtitle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Software</w:t>
            </w:r>
          </w:p>
        </w:tc>
        <w:tc>
          <w:tcPr>
            <w:tcW w:w="2648" w:type="dxa"/>
          </w:tcPr>
          <w:p w:rsidR="00060B1A" w:rsidRDefault="00B970F9">
            <w:pPr>
              <w:pStyle w:val="Subtitle"/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Operating System </w:t>
            </w:r>
          </w:p>
        </w:tc>
      </w:tr>
      <w:tr w:rsidR="00060B1A">
        <w:trPr>
          <w:trHeight w:val="1800"/>
        </w:trPr>
        <w:tc>
          <w:tcPr>
            <w:tcW w:w="1942" w:type="dxa"/>
            <w:tcBorders>
              <w:bottom w:val="single" w:sz="4" w:space="0" w:color="C6D9F1"/>
            </w:tcBorders>
          </w:tcPr>
          <w:p w:rsidR="00060B1A" w:rsidRPr="00E769DA" w:rsidRDefault="00B970F9">
            <w:pPr>
              <w:numPr>
                <w:ilvl w:val="0"/>
                <w:numId w:val="4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Java(core)</w:t>
            </w:r>
          </w:p>
          <w:p w:rsidR="00E769DA" w:rsidRDefault="00E769DA">
            <w:pPr>
              <w:numPr>
                <w:ilvl w:val="0"/>
                <w:numId w:val="4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bookmarkStart w:id="0" w:name="_GoBack"/>
            <w:bookmarkEnd w:id="0"/>
          </w:p>
          <w:p w:rsidR="00060B1A" w:rsidRDefault="00060B1A" w:rsidP="00C2008A">
            <w:pPr>
              <w:ind w:left="0" w:hanging="2"/>
              <w:jc w:val="both"/>
              <w:rPr>
                <w:sz w:val="18"/>
                <w:szCs w:val="18"/>
              </w:rPr>
            </w:pPr>
          </w:p>
        </w:tc>
        <w:tc>
          <w:tcPr>
            <w:tcW w:w="2250" w:type="dxa"/>
            <w:tcBorders>
              <w:bottom w:val="single" w:sz="4" w:space="0" w:color="C6D9F1"/>
            </w:tcBorders>
          </w:tcPr>
          <w:p w:rsidR="00060B1A" w:rsidRPr="005972A7" w:rsidRDefault="00B970F9" w:rsidP="005972A7">
            <w:pPr>
              <w:numPr>
                <w:ilvl w:val="0"/>
                <w:numId w:val="5"/>
              </w:numPr>
              <w:ind w:left="0" w:hanging="2"/>
              <w:jc w:val="center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Selenium Web                                       Driver</w:t>
            </w:r>
          </w:p>
          <w:p w:rsidR="00060B1A" w:rsidRDefault="005972A7">
            <w:pPr>
              <w:numPr>
                <w:ilvl w:val="0"/>
                <w:numId w:val="5"/>
              </w:numPr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My</w:t>
            </w:r>
            <w:r w:rsidR="00B970F9">
              <w:rPr>
                <w:rFonts w:ascii="Tahoma" w:eastAsia="Tahoma" w:hAnsi="Tahoma" w:cs="Tahoma"/>
                <w:sz w:val="20"/>
                <w:szCs w:val="20"/>
              </w:rPr>
              <w:t>SQL</w:t>
            </w:r>
          </w:p>
        </w:tc>
        <w:tc>
          <w:tcPr>
            <w:tcW w:w="1710" w:type="dxa"/>
            <w:tcBorders>
              <w:bottom w:val="single" w:sz="4" w:space="0" w:color="C6D9F1"/>
            </w:tcBorders>
          </w:tcPr>
          <w:p w:rsidR="00060B1A" w:rsidRDefault="00B970F9">
            <w:pPr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JIRA</w:t>
            </w:r>
          </w:p>
          <w:p w:rsidR="00060B1A" w:rsidRDefault="00060B1A" w:rsidP="00C2008A">
            <w:pPr>
              <w:ind w:left="0" w:hanging="2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C6D9F1"/>
            </w:tcBorders>
          </w:tcPr>
          <w:p w:rsidR="00060B1A" w:rsidRDefault="00B970F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GitHub</w:t>
            </w:r>
          </w:p>
          <w:p w:rsidR="00060B1A" w:rsidRDefault="00B970F9">
            <w:pPr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Eclipse</w:t>
            </w:r>
          </w:p>
          <w:p w:rsidR="00060B1A" w:rsidRDefault="005972A7">
            <w:pPr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Postman </w:t>
            </w:r>
          </w:p>
          <w:p w:rsidR="00060B1A" w:rsidRDefault="00B970F9">
            <w:pPr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Maven</w:t>
            </w:r>
          </w:p>
          <w:p w:rsidR="00060B1A" w:rsidRDefault="00B970F9">
            <w:pPr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SonarQube</w:t>
            </w:r>
          </w:p>
          <w:p w:rsidR="00060B1A" w:rsidRDefault="00060B1A" w:rsidP="00C2008A">
            <w:pPr>
              <w:ind w:left="0" w:hanging="2"/>
              <w:rPr>
                <w:sz w:val="18"/>
                <w:szCs w:val="18"/>
              </w:rPr>
            </w:pPr>
          </w:p>
          <w:p w:rsidR="00060B1A" w:rsidRDefault="00060B1A">
            <w:pPr>
              <w:ind w:left="0" w:hanging="2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648" w:type="dxa"/>
            <w:tcBorders>
              <w:bottom w:val="single" w:sz="4" w:space="0" w:color="C6D9F1"/>
            </w:tcBorders>
          </w:tcPr>
          <w:p w:rsidR="00060B1A" w:rsidRDefault="00B970F9">
            <w:pPr>
              <w:numPr>
                <w:ilvl w:val="0"/>
                <w:numId w:val="5"/>
              </w:numPr>
              <w:ind w:left="0" w:hanging="2"/>
              <w:rPr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Windows 7/10 </w:t>
            </w:r>
          </w:p>
        </w:tc>
      </w:tr>
    </w:tbl>
    <w:p w:rsidR="00060B1A" w:rsidRDefault="00060B1A" w:rsidP="00811EDB">
      <w:pPr>
        <w:ind w:leftChars="0" w:left="0" w:firstLineChars="0" w:firstLine="0"/>
        <w:rPr>
          <w:rFonts w:ascii="Verdana" w:eastAsia="Verdana" w:hAnsi="Verdana" w:cs="Verdana"/>
          <w:sz w:val="16"/>
          <w:szCs w:val="16"/>
        </w:rPr>
      </w:pPr>
    </w:p>
    <w:tbl>
      <w:tblPr>
        <w:tblStyle w:val="a8"/>
        <w:tblW w:w="10620" w:type="dxa"/>
        <w:tblInd w:w="-662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060B1A">
        <w:trPr>
          <w:trHeight w:val="320"/>
        </w:trPr>
        <w:tc>
          <w:tcPr>
            <w:tcW w:w="10620" w:type="dxa"/>
            <w:shd w:val="clear" w:color="auto" w:fill="CDEBFA"/>
          </w:tcPr>
          <w:p w:rsidR="00060B1A" w:rsidRDefault="00B970F9">
            <w:pPr>
              <w:pStyle w:val="Heading1"/>
              <w:tabs>
                <w:tab w:val="left" w:pos="3135"/>
              </w:tabs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Projects Summary</w:t>
            </w:r>
          </w:p>
        </w:tc>
      </w:tr>
    </w:tbl>
    <w:p w:rsidR="00060B1A" w:rsidRDefault="00060B1A" w:rsidP="00811E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</w:rPr>
      </w:pPr>
    </w:p>
    <w:tbl>
      <w:tblPr>
        <w:tblStyle w:val="aa"/>
        <w:tblW w:w="0" w:type="auto"/>
        <w:tblInd w:w="-605" w:type="dxa"/>
        <w:tblBorders>
          <w:top w:val="single" w:sz="6" w:space="0" w:color="C6D9F1"/>
          <w:left w:val="single" w:sz="6" w:space="0" w:color="C6D9F1"/>
          <w:bottom w:val="single" w:sz="6" w:space="0" w:color="C6D9F1"/>
          <w:right w:val="single" w:sz="6" w:space="0" w:color="C6D9F1"/>
          <w:insideH w:val="single" w:sz="6" w:space="0" w:color="C6D9F1"/>
          <w:insideV w:val="single" w:sz="6" w:space="0" w:color="C6D9F1"/>
        </w:tblBorders>
        <w:tblLook w:val="0000" w:firstRow="0" w:lastRow="0" w:firstColumn="0" w:lastColumn="0" w:noHBand="0" w:noVBand="0"/>
      </w:tblPr>
      <w:tblGrid>
        <w:gridCol w:w="1801"/>
        <w:gridCol w:w="8826"/>
      </w:tblGrid>
      <w:tr w:rsidR="00060B1A" w:rsidTr="005972A7">
        <w:tc>
          <w:tcPr>
            <w:tcW w:w="0" w:type="auto"/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Project#1</w:t>
            </w:r>
          </w:p>
        </w:tc>
        <w:tc>
          <w:tcPr>
            <w:tcW w:w="0" w:type="auto"/>
          </w:tcPr>
          <w:p w:rsidR="00060B1A" w:rsidRDefault="00811EDB" w:rsidP="00811EDB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EMS</w:t>
            </w:r>
          </w:p>
        </w:tc>
      </w:tr>
      <w:tr w:rsidR="00060B1A" w:rsidTr="005972A7">
        <w:tc>
          <w:tcPr>
            <w:tcW w:w="0" w:type="auto"/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Team Size</w:t>
            </w:r>
          </w:p>
        </w:tc>
        <w:tc>
          <w:tcPr>
            <w:tcW w:w="0" w:type="auto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</w:t>
            </w:r>
          </w:p>
        </w:tc>
      </w:tr>
      <w:tr w:rsidR="00060B1A" w:rsidTr="005972A7">
        <w:tc>
          <w:tcPr>
            <w:tcW w:w="0" w:type="auto"/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Duration</w:t>
            </w:r>
          </w:p>
        </w:tc>
        <w:tc>
          <w:tcPr>
            <w:tcW w:w="0" w:type="auto"/>
          </w:tcPr>
          <w:p w:rsidR="00060B1A" w:rsidRDefault="00811EDB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highlight w:val="white"/>
              </w:rPr>
              <w:t>Nov 2019 to May 20</w:t>
            </w:r>
            <w:r>
              <w:rPr>
                <w:rFonts w:ascii="Tahoma" w:eastAsia="Tahoma" w:hAnsi="Tahoma" w:cs="Tahoma"/>
                <w:sz w:val="20"/>
                <w:szCs w:val="20"/>
              </w:rPr>
              <w:t>20</w:t>
            </w:r>
          </w:p>
        </w:tc>
      </w:tr>
      <w:tr w:rsidR="00060B1A" w:rsidTr="005972A7">
        <w:trPr>
          <w:trHeight w:val="320"/>
        </w:trPr>
        <w:tc>
          <w:tcPr>
            <w:tcW w:w="0" w:type="auto"/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Role</w:t>
            </w:r>
          </w:p>
        </w:tc>
        <w:tc>
          <w:tcPr>
            <w:tcW w:w="0" w:type="auto"/>
          </w:tcPr>
          <w:p w:rsidR="00060B1A" w:rsidRDefault="00B97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9"/>
                <w:szCs w:val="19"/>
              </w:rPr>
              <w:t>QA(Manual Tester)</w:t>
            </w:r>
          </w:p>
        </w:tc>
      </w:tr>
      <w:tr w:rsidR="00060B1A" w:rsidTr="005972A7">
        <w:tc>
          <w:tcPr>
            <w:tcW w:w="0" w:type="auto"/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Tools</w:t>
            </w:r>
          </w:p>
        </w:tc>
        <w:tc>
          <w:tcPr>
            <w:tcW w:w="0" w:type="auto"/>
          </w:tcPr>
          <w:p w:rsidR="00060B1A" w:rsidRDefault="00B970F9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My SQL , Jira </w:t>
            </w:r>
          </w:p>
        </w:tc>
      </w:tr>
      <w:tr w:rsidR="00060B1A" w:rsidTr="005972A7">
        <w:trPr>
          <w:trHeight w:val="1320"/>
        </w:trPr>
        <w:tc>
          <w:tcPr>
            <w:tcW w:w="0" w:type="auto"/>
            <w:tcBorders>
              <w:top w:val="single" w:sz="6" w:space="0" w:color="C6D9F1"/>
              <w:left w:val="single" w:sz="6" w:space="0" w:color="C6D9F1"/>
              <w:bottom w:val="single" w:sz="6" w:space="0" w:color="C6D9F1"/>
              <w:right w:val="single" w:sz="6" w:space="0" w:color="C6D9F1"/>
            </w:tcBorders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Project description</w:t>
            </w:r>
          </w:p>
        </w:tc>
        <w:tc>
          <w:tcPr>
            <w:tcW w:w="0" w:type="auto"/>
            <w:tcBorders>
              <w:top w:val="single" w:sz="6" w:space="0" w:color="C6D9F1"/>
              <w:left w:val="single" w:sz="6" w:space="0" w:color="C6D9F1"/>
              <w:bottom w:val="single" w:sz="6" w:space="0" w:color="C6D9F1"/>
              <w:right w:val="single" w:sz="6" w:space="0" w:color="C6D9F1"/>
            </w:tcBorders>
          </w:tcPr>
          <w:p w:rsidR="00060B1A" w:rsidRDefault="00811EDB" w:rsidP="005972A7">
            <w:pPr>
              <w:ind w:left="0" w:hanging="2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This project provides a platform to organize the school examination and track </w:t>
            </w:r>
            <w:r w:rsidR="005972A7">
              <w:rPr>
                <w:rFonts w:ascii="Arial" w:hAnsi="Arial" w:cs="Arial"/>
                <w:color w:val="000000"/>
                <w:sz w:val="20"/>
                <w:szCs w:val="20"/>
              </w:rPr>
              <w:t xml:space="preserve">students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attendance for the exa</w:t>
            </w:r>
            <w:r w:rsidR="00D05F9B">
              <w:rPr>
                <w:rFonts w:ascii="Arial" w:hAnsi="Arial" w:cs="Arial"/>
                <w:color w:val="000000"/>
                <w:sz w:val="20"/>
                <w:szCs w:val="20"/>
              </w:rPr>
              <w:t>mination and results Via online</w:t>
            </w:r>
            <w:r w:rsidR="005972A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It provides feasibility to upload class and examination timetables which reach the parents It's a one stop solution for all communication related activities, easy to understand and work on this application.</w:t>
            </w:r>
          </w:p>
        </w:tc>
      </w:tr>
      <w:tr w:rsidR="00060B1A" w:rsidTr="005972A7">
        <w:trPr>
          <w:trHeight w:val="2726"/>
        </w:trPr>
        <w:tc>
          <w:tcPr>
            <w:tcW w:w="0" w:type="auto"/>
            <w:tcBorders>
              <w:top w:val="single" w:sz="6" w:space="0" w:color="C6D9F1"/>
              <w:left w:val="single" w:sz="6" w:space="0" w:color="C6D9F1"/>
              <w:bottom w:val="single" w:sz="6" w:space="0" w:color="C6D9F1"/>
              <w:right w:val="single" w:sz="6" w:space="0" w:color="C6D9F1"/>
            </w:tcBorders>
            <w:shd w:val="clear" w:color="auto" w:fill="CDEBFA"/>
          </w:tcPr>
          <w:p w:rsidR="00060B1A" w:rsidRDefault="00B970F9">
            <w:pPr>
              <w:spacing w:before="60" w:after="60"/>
              <w:ind w:left="0" w:hanging="2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Roles and Responsibilities</w:t>
            </w:r>
          </w:p>
        </w:tc>
        <w:tc>
          <w:tcPr>
            <w:tcW w:w="0" w:type="auto"/>
            <w:tcBorders>
              <w:top w:val="single" w:sz="6" w:space="0" w:color="C6D9F1"/>
              <w:left w:val="single" w:sz="6" w:space="0" w:color="C6D9F1"/>
              <w:bottom w:val="single" w:sz="6" w:space="0" w:color="C6D9F1"/>
              <w:right w:val="single" w:sz="6" w:space="0" w:color="C6D9F1"/>
            </w:tcBorders>
          </w:tcPr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Understanding the requirements.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Wrote test scenarios and test cases for assigned modules.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Executed the test cases.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Involved in impact analysis meeting.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Involved in Logging &amp; Tracking the Bug.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Retest the fixes.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Prepared Bug report.</w:t>
            </w:r>
          </w:p>
          <w:p w:rsidR="00060B1A" w:rsidRDefault="00B970F9" w:rsidP="00C200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- Prepared Test execution report.</w:t>
            </w:r>
          </w:p>
          <w:p w:rsidR="00060B1A" w:rsidRDefault="00060B1A">
            <w:pPr>
              <w:ind w:left="0" w:hanging="2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060B1A" w:rsidRDefault="00060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:rsidR="00060B1A" w:rsidRDefault="00B9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br/>
      </w:r>
      <w:r>
        <w:rPr>
          <w:rFonts w:ascii="Verdana" w:eastAsia="Verdana" w:hAnsi="Verdana" w:cs="Verdana"/>
          <w:color w:val="000000"/>
          <w:sz w:val="20"/>
          <w:szCs w:val="20"/>
        </w:rPr>
        <w:t>I hereby declare that all the above furnished information is true to the best of my knowledge.</w:t>
      </w:r>
    </w:p>
    <w:p w:rsidR="00060B1A" w:rsidRDefault="00060B1A" w:rsidP="00C20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60B1A" w:rsidRDefault="00B9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  <w:t>Place: Bangalore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yours faithfully</w:t>
      </w:r>
    </w:p>
    <w:p w:rsidR="00060B1A" w:rsidRDefault="00060B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:rsidR="00060B1A" w:rsidRDefault="00B970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Date: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</w:t>
      </w:r>
      <w:r w:rsidR="00811EDB">
        <w:rPr>
          <w:rFonts w:ascii="Verdana" w:eastAsia="Verdana" w:hAnsi="Verdana" w:cs="Verdana"/>
          <w:color w:val="000000"/>
          <w:sz w:val="20"/>
          <w:szCs w:val="20"/>
        </w:rPr>
        <w:t xml:space="preserve">                 Akhil Thupakula</w:t>
      </w:r>
    </w:p>
    <w:sectPr w:rsidR="00060B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864" w:bottom="720" w:left="1584" w:header="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E80" w:rsidRDefault="00971E80" w:rsidP="00C2008A">
      <w:pPr>
        <w:spacing w:line="240" w:lineRule="auto"/>
        <w:ind w:left="0" w:hanging="2"/>
      </w:pPr>
      <w:r>
        <w:separator/>
      </w:r>
    </w:p>
  </w:endnote>
  <w:endnote w:type="continuationSeparator" w:id="0">
    <w:p w:rsidR="00971E80" w:rsidRDefault="00971E80" w:rsidP="00C200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1A" w:rsidRDefault="00060B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1A" w:rsidRDefault="00060B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1A" w:rsidRDefault="00060B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E80" w:rsidRDefault="00971E80" w:rsidP="00C2008A">
      <w:pPr>
        <w:spacing w:line="240" w:lineRule="auto"/>
        <w:ind w:left="0" w:hanging="2"/>
      </w:pPr>
      <w:r>
        <w:separator/>
      </w:r>
    </w:p>
  </w:footnote>
  <w:footnote w:type="continuationSeparator" w:id="0">
    <w:p w:rsidR="00971E80" w:rsidRDefault="00971E80" w:rsidP="00C200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1A" w:rsidRDefault="00060B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1A" w:rsidRDefault="00B970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en-IN"/>
      </w:rPr>
      <w:drawing>
        <wp:inline distT="0" distB="0" distL="114300" distR="114300">
          <wp:extent cx="10814040" cy="38100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4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B1A" w:rsidRDefault="00060B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827"/>
    <w:multiLevelType w:val="multilevel"/>
    <w:tmpl w:val="2D743C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149464E"/>
    <w:multiLevelType w:val="hybridMultilevel"/>
    <w:tmpl w:val="9E0A4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0274C"/>
    <w:multiLevelType w:val="multilevel"/>
    <w:tmpl w:val="B56C8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F386A2D"/>
    <w:multiLevelType w:val="multilevel"/>
    <w:tmpl w:val="34807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5B92F85"/>
    <w:multiLevelType w:val="multilevel"/>
    <w:tmpl w:val="8C422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9740B9D"/>
    <w:multiLevelType w:val="multilevel"/>
    <w:tmpl w:val="524ED6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0B1A"/>
    <w:rsid w:val="00060B1A"/>
    <w:rsid w:val="002E6424"/>
    <w:rsid w:val="0059493C"/>
    <w:rsid w:val="005972A7"/>
    <w:rsid w:val="00811EDB"/>
    <w:rsid w:val="00971E80"/>
    <w:rsid w:val="00A31F24"/>
    <w:rsid w:val="00B970F9"/>
    <w:rsid w:val="00C2008A"/>
    <w:rsid w:val="00D05F9B"/>
    <w:rsid w:val="00E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erdana" w:hAnsi="Verdana"/>
      <w:b/>
      <w:bCs/>
      <w:sz w:val="1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hAnsi="Verdana"/>
      <w:b/>
      <w:bCs/>
      <w:sz w:val="18"/>
    </w:rPr>
  </w:style>
  <w:style w:type="paragraph" w:styleId="Heading3">
    <w:name w:val="heading 3"/>
    <w:basedOn w:val="Normal"/>
    <w:next w:val="Normal"/>
    <w:pPr>
      <w:keepNext/>
      <w:ind w:hanging="720"/>
      <w:outlineLvl w:val="2"/>
    </w:pPr>
    <w:rPr>
      <w:rFonts w:ascii="Verdana" w:hAnsi="Verdana"/>
      <w:b/>
      <w:color w:val="000080"/>
      <w:sz w:val="18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Verdana" w:hAnsi="Verdana"/>
      <w:color w:val="003366"/>
      <w:sz w:val="16"/>
      <w:u w:val="single"/>
    </w:rPr>
  </w:style>
  <w:style w:type="paragraph" w:styleId="BodyText2">
    <w:name w:val="Body Text 2"/>
    <w:basedOn w:val="Normal"/>
    <w:rPr>
      <w:rFonts w:ascii="Verdana" w:hAnsi="Verdana"/>
      <w:b/>
      <w:bCs/>
      <w:color w:val="003366"/>
      <w:sz w:val="20"/>
    </w:rPr>
  </w:style>
  <w:style w:type="paragraph" w:customStyle="1" w:styleId="Nome">
    <w:name w:val="Nome"/>
    <w:basedOn w:val="Normal"/>
    <w:pPr>
      <w:ind w:left="426" w:hanging="426"/>
    </w:pPr>
    <w:rPr>
      <w:rFonts w:ascii="Verdana" w:hAnsi="Verdana"/>
      <w:b/>
      <w:sz w:val="28"/>
      <w:szCs w:val="20"/>
    </w:rPr>
  </w:style>
  <w:style w:type="paragraph" w:customStyle="1" w:styleId="BodyText1">
    <w:name w:val="Body Text1"/>
    <w:aliases w:val="Body Text2,Orig Qstn,Original Question,Orig Qstn1,Original Question1,body text1,Orig Qstn2,Original Question2,body text2,Orig Qstn3,Original Question3,body text3,Orig Qstn4,Original Question4,body text4,bt,Block Text1,Char Char Char Char"/>
    <w:basedOn w:val="Normal"/>
    <w:rPr>
      <w:rFonts w:ascii="Verdana" w:hAnsi="Verdana"/>
      <w:sz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tabs>
        <w:tab w:val="left" w:pos="720"/>
      </w:tabs>
      <w:spacing w:line="360" w:lineRule="auto"/>
      <w:ind w:left="720"/>
    </w:pPr>
    <w:rPr>
      <w:rFonts w:ascii="Verdana" w:hAnsi="Verdana"/>
      <w:sz w:val="16"/>
    </w:rPr>
  </w:style>
  <w:style w:type="paragraph" w:styleId="BodyTextIndent2">
    <w:name w:val="Body Text Indent 2"/>
    <w:basedOn w:val="Normal"/>
    <w:pPr>
      <w:ind w:hanging="720"/>
    </w:pPr>
    <w:rPr>
      <w:rFonts w:ascii="Verdana" w:hAnsi="Verdana"/>
      <w:b/>
      <w:color w:val="800000"/>
      <w:sz w:val="16"/>
    </w:rPr>
  </w:style>
  <w:style w:type="paragraph" w:styleId="BodyText3">
    <w:name w:val="Body Text 3"/>
    <w:basedOn w:val="Normal"/>
    <w:rPr>
      <w:rFonts w:ascii="Verdana" w:hAnsi="Verdana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p">
    <w:name w:val="Tp"/>
    <w:pPr>
      <w:tabs>
        <w:tab w:val="left" w:pos="540"/>
      </w:tabs>
      <w:suppressAutoHyphens/>
      <w:spacing w:before="20" w:after="60" w:line="240" w:lineRule="atLeast"/>
      <w:ind w:leftChars="-1" w:left="240" w:hangingChars="1"/>
      <w:textDirection w:val="btLr"/>
      <w:textAlignment w:val="top"/>
      <w:outlineLvl w:val="0"/>
    </w:pPr>
    <w:rPr>
      <w:position w:val="-1"/>
      <w:sz w:val="19"/>
      <w:szCs w:val="19"/>
    </w:rPr>
  </w:style>
  <w:style w:type="character" w:customStyle="1" w:styleId="TpChar">
    <w:name w:val="Tp Char"/>
    <w:rPr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Verdana" w:eastAsia="Times New Roman" w:hAnsi="Verdana"/>
      <w:b/>
      <w:b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rFonts w:ascii="Verdana" w:eastAsia="Times New Roman" w:hAnsi="Verdana"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Verdana" w:eastAsia="Times New Roman" w:hAnsi="Verdana"/>
      <w:b/>
      <w:color w:val="800000"/>
      <w:w w:val="100"/>
      <w:position w:val="-1"/>
      <w:sz w:val="16"/>
      <w:szCs w:val="24"/>
      <w:effect w:val="none"/>
      <w:vertAlign w:val="baseline"/>
      <w:cs w:val="0"/>
      <w:em w:val="none"/>
    </w:r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C3"/>
    <w:rPr>
      <w:rFonts w:ascii="Tahoma" w:hAnsi="Tahoma" w:cs="Tahoma"/>
      <w:position w:val="-1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001337"/>
    <w:rPr>
      <w:position w:val="-1"/>
    </w:rPr>
  </w:style>
  <w:style w:type="character" w:styleId="Strong">
    <w:name w:val="Strong"/>
    <w:basedOn w:val="DefaultParagraphFont"/>
    <w:uiPriority w:val="22"/>
    <w:qFormat/>
    <w:rsid w:val="00AB7DEB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Verdana" w:hAnsi="Verdana"/>
      <w:b/>
      <w:bCs/>
      <w:sz w:val="16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Verdana" w:hAnsi="Verdana"/>
      <w:b/>
      <w:bCs/>
      <w:sz w:val="18"/>
    </w:rPr>
  </w:style>
  <w:style w:type="paragraph" w:styleId="Heading3">
    <w:name w:val="heading 3"/>
    <w:basedOn w:val="Normal"/>
    <w:next w:val="Normal"/>
    <w:pPr>
      <w:keepNext/>
      <w:ind w:hanging="720"/>
      <w:outlineLvl w:val="2"/>
    </w:pPr>
    <w:rPr>
      <w:rFonts w:ascii="Verdana" w:hAnsi="Verdana"/>
      <w:b/>
      <w:color w:val="000080"/>
      <w:sz w:val="18"/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Verdana" w:hAnsi="Verdana"/>
      <w:color w:val="003366"/>
      <w:sz w:val="16"/>
      <w:u w:val="single"/>
    </w:rPr>
  </w:style>
  <w:style w:type="paragraph" w:styleId="BodyText2">
    <w:name w:val="Body Text 2"/>
    <w:basedOn w:val="Normal"/>
    <w:rPr>
      <w:rFonts w:ascii="Verdana" w:hAnsi="Verdana"/>
      <w:b/>
      <w:bCs/>
      <w:color w:val="003366"/>
      <w:sz w:val="20"/>
    </w:rPr>
  </w:style>
  <w:style w:type="paragraph" w:customStyle="1" w:styleId="Nome">
    <w:name w:val="Nome"/>
    <w:basedOn w:val="Normal"/>
    <w:pPr>
      <w:ind w:left="426" w:hanging="426"/>
    </w:pPr>
    <w:rPr>
      <w:rFonts w:ascii="Verdana" w:hAnsi="Verdana"/>
      <w:b/>
      <w:sz w:val="28"/>
      <w:szCs w:val="20"/>
    </w:rPr>
  </w:style>
  <w:style w:type="paragraph" w:customStyle="1" w:styleId="BodyText1">
    <w:name w:val="Body Text1"/>
    <w:aliases w:val="Body Text2,Orig Qstn,Original Question,Orig Qstn1,Original Question1,body text1,Orig Qstn2,Original Question2,body text2,Orig Qstn3,Original Question3,body text3,Orig Qstn4,Original Question4,body text4,bt,Block Text1,Char Char Char Char"/>
    <w:basedOn w:val="Normal"/>
    <w:rPr>
      <w:rFonts w:ascii="Verdana" w:hAnsi="Verdana"/>
      <w:sz w:val="16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tabs>
        <w:tab w:val="left" w:pos="720"/>
      </w:tabs>
      <w:spacing w:line="360" w:lineRule="auto"/>
      <w:ind w:left="720"/>
    </w:pPr>
    <w:rPr>
      <w:rFonts w:ascii="Verdana" w:hAnsi="Verdana"/>
      <w:sz w:val="16"/>
    </w:rPr>
  </w:style>
  <w:style w:type="paragraph" w:styleId="BodyTextIndent2">
    <w:name w:val="Body Text Indent 2"/>
    <w:basedOn w:val="Normal"/>
    <w:pPr>
      <w:ind w:hanging="720"/>
    </w:pPr>
    <w:rPr>
      <w:rFonts w:ascii="Verdana" w:hAnsi="Verdana"/>
      <w:b/>
      <w:color w:val="800000"/>
      <w:sz w:val="16"/>
    </w:rPr>
  </w:style>
  <w:style w:type="paragraph" w:styleId="BodyText3">
    <w:name w:val="Body Text 3"/>
    <w:basedOn w:val="Normal"/>
    <w:rPr>
      <w:rFonts w:ascii="Verdana" w:hAnsi="Verdana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Tp">
    <w:name w:val="Tp"/>
    <w:pPr>
      <w:tabs>
        <w:tab w:val="left" w:pos="540"/>
      </w:tabs>
      <w:suppressAutoHyphens/>
      <w:spacing w:before="20" w:after="60" w:line="240" w:lineRule="atLeast"/>
      <w:ind w:leftChars="-1" w:left="240" w:hangingChars="1"/>
      <w:textDirection w:val="btLr"/>
      <w:textAlignment w:val="top"/>
      <w:outlineLvl w:val="0"/>
    </w:pPr>
    <w:rPr>
      <w:position w:val="-1"/>
      <w:sz w:val="19"/>
      <w:szCs w:val="19"/>
    </w:rPr>
  </w:style>
  <w:style w:type="character" w:customStyle="1" w:styleId="TpChar">
    <w:name w:val="Tp Char"/>
    <w:rPr>
      <w:w w:val="100"/>
      <w:position w:val="-1"/>
      <w:sz w:val="19"/>
      <w:szCs w:val="19"/>
      <w:effect w:val="none"/>
      <w:vertAlign w:val="baseline"/>
      <w:cs w:val="0"/>
      <w:em w:val="none"/>
      <w:lang w:val="en-US" w:eastAsia="en-US" w:bidi="ar-SA"/>
    </w:rPr>
  </w:style>
  <w:style w:type="paragraph" w:styleId="Subtitle">
    <w:name w:val="Subtitle"/>
    <w:basedOn w:val="Normal"/>
    <w:next w:val="Normal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itleChar">
    <w:name w:val="Subtitle Char"/>
    <w:rPr>
      <w:rFonts w:ascii="Cambria" w:eastAsia="Times New Roman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Verdana" w:eastAsia="Times New Roman" w:hAnsi="Verdana"/>
      <w:b/>
      <w:bCs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rFonts w:ascii="Verdana" w:eastAsia="Times New Roman" w:hAnsi="Verdana"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Verdana" w:eastAsia="Times New Roman" w:hAnsi="Verdana"/>
      <w:b/>
      <w:color w:val="800000"/>
      <w:w w:val="100"/>
      <w:position w:val="-1"/>
      <w:sz w:val="16"/>
      <w:szCs w:val="24"/>
      <w:effect w:val="none"/>
      <w:vertAlign w:val="baseline"/>
      <w:cs w:val="0"/>
      <w:em w:val="none"/>
    </w:rPr>
  </w:style>
  <w:style w:type="table" w:customStyle="1" w:styleId="15">
    <w:name w:val="15"/>
    <w:basedOn w:val="TableNormal"/>
    <w:tblPr>
      <w:tblStyleRowBandSize w:val="1"/>
      <w:tblStyleColBandSize w:val="1"/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29" w:type="dxa"/>
        <w:left w:w="58" w:type="dxa"/>
        <w:bottom w:w="29" w:type="dxa"/>
        <w:right w:w="5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C3"/>
    <w:rPr>
      <w:rFonts w:ascii="Tahoma" w:hAnsi="Tahoma" w:cs="Tahoma"/>
      <w:position w:val="-1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001337"/>
    <w:rPr>
      <w:position w:val="-1"/>
    </w:rPr>
  </w:style>
  <w:style w:type="character" w:styleId="Strong">
    <w:name w:val="Strong"/>
    <w:basedOn w:val="DefaultParagraphFont"/>
    <w:uiPriority w:val="22"/>
    <w:qFormat/>
    <w:rsid w:val="00AB7DEB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ilsnn28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github.com/AkhilThupakula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hwetha\Downloads\www.linkedin.com\in\akhil-thupakul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manohar</dc:creator>
  <cp:lastModifiedBy>Shwetha</cp:lastModifiedBy>
  <cp:revision>6</cp:revision>
  <dcterms:created xsi:type="dcterms:W3CDTF">2021-03-06T15:47:00Z</dcterms:created>
  <dcterms:modified xsi:type="dcterms:W3CDTF">2021-03-18T15:11:00Z</dcterms:modified>
</cp:coreProperties>
</file>